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Times New Roman"/>
          <w:bCs/>
          <w:color w:val="000000"/>
          <w:sz w:val="28"/>
          <w:szCs w:val="28"/>
        </w:rPr>
      </w:pPr>
      <w:r>
        <w:rPr>
          <w:rFonts w:hint="eastAsia" w:ascii="仿宋" w:hAnsi="仿宋" w:eastAsia="仿宋"/>
          <w:b/>
          <w:color w:val="000000"/>
          <w:sz w:val="44"/>
          <w:szCs w:val="44"/>
        </w:rPr>
        <w:t>供应商承诺书</w:t>
      </w:r>
    </w:p>
    <w:p>
      <w:pPr>
        <w:spacing w:line="312" w:lineRule="auto"/>
        <w:rPr>
          <w:rFonts w:ascii="仿宋" w:hAnsi="仿宋" w:eastAsia="仿宋" w:cs="Times New Roman"/>
          <w:bCs/>
          <w:color w:val="000000"/>
          <w:sz w:val="28"/>
          <w:szCs w:val="28"/>
        </w:rPr>
      </w:pPr>
      <w:r>
        <w:rPr>
          <w:rFonts w:hint="eastAsia" w:ascii="仿宋" w:hAnsi="仿宋" w:eastAsia="仿宋" w:cs="Times New Roman"/>
          <w:bCs/>
          <w:color w:val="000000"/>
          <w:sz w:val="28"/>
          <w:szCs w:val="28"/>
        </w:rPr>
        <w:t>致：</w:t>
      </w:r>
      <w:r>
        <w:rPr>
          <w:rFonts w:hint="eastAsia" w:ascii="仿宋" w:hAnsi="仿宋" w:eastAsia="仿宋" w:cs="仿宋"/>
          <w:snapToGrid w:val="0"/>
          <w:spacing w:val="10"/>
          <w:kern w:val="0"/>
          <w:sz w:val="28"/>
          <w:szCs w:val="28"/>
          <w:shd w:val="clear" w:color="auto" w:fill="FFFFFF"/>
        </w:rPr>
        <w:t>中信金控采购共享平台</w:t>
      </w:r>
    </w:p>
    <w:p>
      <w:pPr>
        <w:spacing w:line="312" w:lineRule="auto"/>
        <w:ind w:firstLine="560" w:firstLineChars="200"/>
        <w:rPr>
          <w:rFonts w:ascii="仿宋" w:hAnsi="仿宋" w:eastAsia="仿宋"/>
          <w:bCs/>
          <w:color w:val="000000"/>
          <w:sz w:val="28"/>
          <w:szCs w:val="28"/>
        </w:rPr>
      </w:pPr>
      <w:r>
        <w:rPr>
          <w:rFonts w:hint="eastAsia" w:ascii="仿宋" w:hAnsi="仿宋" w:eastAsia="仿宋"/>
          <w:bCs/>
          <w:color w:val="000000"/>
          <w:sz w:val="28"/>
          <w:szCs w:val="28"/>
        </w:rPr>
        <w:t>我公司申请作为</w:t>
      </w:r>
      <w:r>
        <w:rPr>
          <w:rFonts w:hint="eastAsia" w:ascii="仿宋" w:hAnsi="仿宋" w:eastAsia="仿宋" w:cs="仿宋"/>
          <w:snapToGrid w:val="0"/>
          <w:spacing w:val="10"/>
          <w:kern w:val="0"/>
          <w:sz w:val="28"/>
          <w:szCs w:val="28"/>
          <w:shd w:val="clear" w:color="auto" w:fill="FFFFFF"/>
        </w:rPr>
        <w:t>中信金控采购共享平台</w:t>
      </w:r>
      <w:r>
        <w:rPr>
          <w:rFonts w:hint="eastAsia" w:ascii="仿宋" w:hAnsi="仿宋" w:eastAsia="仿宋"/>
          <w:bCs/>
          <w:color w:val="000000"/>
          <w:sz w:val="28"/>
          <w:szCs w:val="28"/>
        </w:rPr>
        <w:t>（以下简称“平台”）注册供应商，我公司承诺如下：</w:t>
      </w:r>
    </w:p>
    <w:p>
      <w:pPr>
        <w:spacing w:line="312" w:lineRule="auto"/>
        <w:ind w:firstLine="560" w:firstLineChars="200"/>
        <w:rPr>
          <w:rFonts w:ascii="仿宋" w:hAnsi="仿宋" w:eastAsia="仿宋"/>
          <w:bCs/>
          <w:color w:val="000000"/>
          <w:sz w:val="28"/>
          <w:szCs w:val="28"/>
        </w:rPr>
      </w:pPr>
      <w:r>
        <w:rPr>
          <w:rFonts w:hint="eastAsia" w:ascii="仿宋" w:hAnsi="仿宋" w:eastAsia="仿宋"/>
          <w:bCs/>
          <w:color w:val="000000"/>
          <w:sz w:val="28"/>
          <w:szCs w:val="28"/>
        </w:rPr>
        <w:t>一、严格遵守“平台”相关配套管理制度，守法、守规、诚信；严格遵守廉洁从业规定；严格遵守采购活动相关法律法规，公平竞争。</w:t>
      </w:r>
    </w:p>
    <w:p>
      <w:pPr>
        <w:spacing w:line="312" w:lineRule="auto"/>
        <w:ind w:firstLine="560" w:firstLineChars="200"/>
        <w:rPr>
          <w:rFonts w:ascii="仿宋" w:hAnsi="仿宋" w:eastAsia="仿宋"/>
          <w:bCs/>
          <w:color w:val="000000"/>
          <w:sz w:val="28"/>
          <w:szCs w:val="28"/>
        </w:rPr>
      </w:pPr>
      <w:r>
        <w:rPr>
          <w:rFonts w:hint="eastAsia" w:ascii="仿宋" w:hAnsi="仿宋" w:eastAsia="仿宋"/>
          <w:bCs/>
          <w:color w:val="000000"/>
          <w:sz w:val="28"/>
          <w:szCs w:val="28"/>
        </w:rPr>
        <w:t>二、</w:t>
      </w:r>
      <w:r>
        <w:rPr>
          <w:rFonts w:hint="eastAsia" w:ascii="仿宋" w:hAnsi="仿宋" w:eastAsia="仿宋" w:cs="Times New Roman"/>
          <w:bCs/>
          <w:color w:val="000000"/>
          <w:sz w:val="28"/>
          <w:szCs w:val="28"/>
        </w:rPr>
        <w:t>我公司保证在</w:t>
      </w:r>
      <w:r>
        <w:rPr>
          <w:rFonts w:hint="eastAsia" w:ascii="仿宋" w:hAnsi="仿宋" w:eastAsia="仿宋"/>
          <w:bCs/>
          <w:color w:val="000000"/>
          <w:sz w:val="28"/>
          <w:szCs w:val="28"/>
        </w:rPr>
        <w:t>“平台”</w:t>
      </w:r>
      <w:r>
        <w:rPr>
          <w:rFonts w:hint="eastAsia" w:ascii="仿宋" w:hAnsi="仿宋" w:eastAsia="仿宋" w:cs="Times New Roman"/>
          <w:bCs/>
          <w:color w:val="000000"/>
          <w:sz w:val="28"/>
          <w:szCs w:val="28"/>
        </w:rPr>
        <w:t>中提交的全部文件内容真实、有效。</w:t>
      </w:r>
    </w:p>
    <w:p>
      <w:pPr>
        <w:spacing w:line="312" w:lineRule="auto"/>
        <w:ind w:firstLine="560" w:firstLineChars="200"/>
        <w:jc w:val="left"/>
        <w:rPr>
          <w:rFonts w:hint="eastAsia" w:ascii="仿宋" w:hAnsi="仿宋" w:eastAsia="仿宋"/>
          <w:bCs/>
          <w:color w:val="000000"/>
          <w:sz w:val="28"/>
          <w:szCs w:val="28"/>
        </w:rPr>
      </w:pPr>
      <w:r>
        <w:rPr>
          <w:rFonts w:hint="eastAsia" w:ascii="仿宋" w:hAnsi="仿宋" w:eastAsia="仿宋"/>
          <w:bCs/>
          <w:color w:val="000000"/>
          <w:sz w:val="28"/>
          <w:szCs w:val="28"/>
        </w:rPr>
        <w:t>三、若违反上述承诺，一经查实，我公司愿意承担因虚构数据及伪造资料等失信行为所导致的一切后果。</w:t>
      </w:r>
    </w:p>
    <w:p>
      <w:pPr>
        <w:rPr>
          <w:rFonts w:hint="eastAsia" w:ascii="仿宋" w:hAnsi="仿宋" w:eastAsia="仿宋"/>
          <w:bCs/>
          <w:color w:val="000000"/>
          <w:sz w:val="28"/>
          <w:szCs w:val="28"/>
        </w:rPr>
      </w:pPr>
    </w:p>
    <w:p>
      <w:pPr>
        <w:jc w:val="center"/>
        <w:rPr>
          <w:rFonts w:ascii="仿宋" w:hAnsi="仿宋" w:eastAsia="仿宋"/>
          <w:bCs/>
          <w:color w:val="000000"/>
          <w:sz w:val="28"/>
          <w:szCs w:val="28"/>
        </w:rPr>
      </w:pPr>
      <w:r>
        <w:rPr>
          <w:rFonts w:hint="eastAsia" w:ascii="仿宋" w:hAnsi="仿宋" w:eastAsia="仿宋"/>
          <w:b/>
          <w:color w:val="000000"/>
          <w:sz w:val="44"/>
          <w:szCs w:val="44"/>
        </w:rPr>
        <w:t>授权书</w:t>
      </w:r>
    </w:p>
    <w:p>
      <w:pPr>
        <w:spacing w:line="312" w:lineRule="auto"/>
        <w:ind w:firstLine="560" w:firstLineChars="200"/>
        <w:jc w:val="left"/>
        <w:rPr>
          <w:rFonts w:hint="eastAsia" w:ascii="仿宋" w:hAnsi="仿宋" w:eastAsia="仿宋"/>
          <w:bCs/>
          <w:color w:val="000000"/>
          <w:sz w:val="28"/>
          <w:szCs w:val="28"/>
        </w:rPr>
      </w:pPr>
      <w:r>
        <w:rPr>
          <w:rFonts w:hint="eastAsia" w:ascii="仿宋" w:hAnsi="仿宋" w:eastAsia="仿宋"/>
          <w:bCs/>
          <w:color w:val="000000"/>
          <w:sz w:val="28"/>
          <w:szCs w:val="28"/>
        </w:rPr>
        <w:t>兹</w:t>
      </w:r>
      <w:r>
        <w:rPr>
          <w:rFonts w:ascii="仿宋" w:hAnsi="仿宋" w:eastAsia="仿宋"/>
          <w:bCs/>
          <w:color w:val="000000"/>
          <w:sz w:val="28"/>
          <w:szCs w:val="28"/>
        </w:rPr>
        <w:t>授权</w:t>
      </w:r>
      <w:r>
        <w:rPr>
          <w:rFonts w:hint="eastAsia" w:ascii="仿宋" w:hAnsi="仿宋" w:eastAsia="仿宋"/>
          <w:bCs/>
          <w:color w:val="000000"/>
          <w:sz w:val="28"/>
          <w:szCs w:val="28"/>
          <w:u w:val="single"/>
        </w:rPr>
        <w:t xml:space="preserve">  （</w:t>
      </w:r>
      <w:r>
        <w:rPr>
          <w:rFonts w:ascii="仿宋" w:hAnsi="仿宋" w:eastAsia="仿宋"/>
          <w:bCs/>
          <w:color w:val="000000"/>
          <w:sz w:val="28"/>
          <w:szCs w:val="28"/>
          <w:u w:val="single"/>
        </w:rPr>
        <w:t>被授权人姓名</w:t>
      </w:r>
      <w:r>
        <w:rPr>
          <w:rFonts w:hint="eastAsia" w:ascii="仿宋" w:hAnsi="仿宋" w:eastAsia="仿宋"/>
          <w:bCs/>
          <w:color w:val="000000"/>
          <w:sz w:val="28"/>
          <w:szCs w:val="28"/>
          <w:u w:val="single"/>
        </w:rPr>
        <w:t>）、</w:t>
      </w:r>
      <w:r>
        <w:rPr>
          <w:rFonts w:hint="eastAsia" w:ascii="仿宋" w:hAnsi="仿宋" w:eastAsia="仿宋"/>
          <w:bCs/>
          <w:color w:val="000000"/>
          <w:sz w:val="28"/>
          <w:szCs w:val="28"/>
          <w:u w:val="single"/>
          <w:lang w:eastAsia="zh-CN"/>
        </w:rPr>
        <w:t>（</w:t>
      </w:r>
      <w:r>
        <w:rPr>
          <w:rFonts w:ascii="仿宋" w:hAnsi="仿宋" w:eastAsia="仿宋"/>
          <w:bCs/>
          <w:color w:val="000000"/>
          <w:sz w:val="28"/>
          <w:szCs w:val="28"/>
          <w:u w:val="single"/>
        </w:rPr>
        <w:t>被授权人</w:t>
      </w:r>
      <w:r>
        <w:rPr>
          <w:rFonts w:hint="eastAsia" w:ascii="仿宋" w:hAnsi="仿宋" w:eastAsia="仿宋"/>
          <w:bCs/>
          <w:color w:val="000000"/>
          <w:sz w:val="28"/>
          <w:szCs w:val="28"/>
          <w:u w:val="single"/>
          <w:lang w:val="en-US" w:eastAsia="zh-CN"/>
        </w:rPr>
        <w:t>手机号码</w:t>
      </w:r>
      <w:r>
        <w:rPr>
          <w:rFonts w:hint="eastAsia" w:ascii="仿宋" w:hAnsi="仿宋" w:eastAsia="仿宋"/>
          <w:bCs/>
          <w:color w:val="000000"/>
          <w:sz w:val="28"/>
          <w:szCs w:val="28"/>
          <w:u w:val="single"/>
          <w:lang w:eastAsia="zh-CN"/>
        </w:rPr>
        <w:t>）、（</w:t>
      </w:r>
      <w:r>
        <w:rPr>
          <w:rFonts w:ascii="仿宋" w:hAnsi="仿宋" w:eastAsia="仿宋"/>
          <w:bCs/>
          <w:color w:val="000000"/>
          <w:sz w:val="28"/>
          <w:szCs w:val="28"/>
          <w:u w:val="single"/>
        </w:rPr>
        <w:t>被授权人</w:t>
      </w:r>
      <w:r>
        <w:rPr>
          <w:rFonts w:hint="eastAsia" w:ascii="仿宋" w:hAnsi="仿宋" w:eastAsia="仿宋"/>
          <w:bCs/>
          <w:color w:val="000000"/>
          <w:sz w:val="28"/>
          <w:szCs w:val="28"/>
          <w:u w:val="single"/>
          <w:lang w:val="en-US" w:eastAsia="zh-CN"/>
        </w:rPr>
        <w:t>邮箱</w:t>
      </w:r>
      <w:r>
        <w:rPr>
          <w:rFonts w:hint="eastAsia" w:ascii="仿宋" w:hAnsi="仿宋" w:eastAsia="仿宋"/>
          <w:bCs/>
          <w:color w:val="000000"/>
          <w:sz w:val="28"/>
          <w:szCs w:val="28"/>
          <w:u w:val="single"/>
          <w:lang w:eastAsia="zh-CN"/>
        </w:rPr>
        <w:t>）、</w:t>
      </w:r>
      <w:r>
        <w:rPr>
          <w:rFonts w:hint="eastAsia" w:ascii="仿宋" w:hAnsi="仿宋" w:eastAsia="仿宋"/>
          <w:bCs/>
          <w:color w:val="000000"/>
          <w:sz w:val="28"/>
          <w:szCs w:val="28"/>
          <w:u w:val="single"/>
        </w:rPr>
        <w:t>（</w:t>
      </w:r>
      <w:r>
        <w:rPr>
          <w:rFonts w:ascii="仿宋" w:hAnsi="仿宋" w:eastAsia="仿宋"/>
          <w:bCs/>
          <w:color w:val="000000"/>
          <w:sz w:val="28"/>
          <w:szCs w:val="28"/>
          <w:u w:val="single"/>
        </w:rPr>
        <w:t>职务）、</w:t>
      </w:r>
      <w:r>
        <w:rPr>
          <w:rFonts w:hint="eastAsia" w:ascii="仿宋" w:hAnsi="仿宋" w:eastAsia="仿宋"/>
          <w:bCs/>
          <w:color w:val="000000"/>
          <w:sz w:val="28"/>
          <w:szCs w:val="28"/>
          <w:u w:val="single"/>
        </w:rPr>
        <w:t xml:space="preserve">（身份证号码） </w:t>
      </w:r>
      <w:r>
        <w:rPr>
          <w:rFonts w:ascii="仿宋" w:hAnsi="仿宋" w:eastAsia="仿宋"/>
          <w:bCs/>
          <w:color w:val="000000"/>
          <w:sz w:val="28"/>
          <w:szCs w:val="28"/>
        </w:rPr>
        <w:t>为</w:t>
      </w:r>
      <w:r>
        <w:rPr>
          <w:rFonts w:hint="eastAsia" w:ascii="仿宋" w:hAnsi="仿宋" w:eastAsia="仿宋"/>
          <w:bCs/>
          <w:color w:val="000000"/>
          <w:sz w:val="28"/>
          <w:szCs w:val="28"/>
        </w:rPr>
        <w:t>本公司</w:t>
      </w:r>
      <w:r>
        <w:rPr>
          <w:rFonts w:ascii="仿宋" w:hAnsi="仿宋" w:eastAsia="仿宋"/>
          <w:bCs/>
          <w:color w:val="000000"/>
          <w:sz w:val="28"/>
          <w:szCs w:val="28"/>
        </w:rPr>
        <w:t>的合法代理人，</w:t>
      </w:r>
      <w:r>
        <w:rPr>
          <w:rFonts w:hint="eastAsia" w:ascii="仿宋" w:hAnsi="仿宋" w:eastAsia="仿宋"/>
          <w:bCs/>
          <w:color w:val="000000"/>
          <w:sz w:val="28"/>
          <w:szCs w:val="28"/>
        </w:rPr>
        <w:t>负责代表本公司注册成为</w:t>
      </w:r>
      <w:r>
        <w:rPr>
          <w:rFonts w:hint="eastAsia" w:ascii="仿宋" w:hAnsi="仿宋" w:eastAsia="仿宋" w:cs="Times New Roman"/>
          <w:bCs/>
          <w:color w:val="000000"/>
          <w:sz w:val="28"/>
          <w:szCs w:val="28"/>
        </w:rPr>
        <w:t>中信金控采购共享平台</w:t>
      </w:r>
      <w:r>
        <w:rPr>
          <w:rFonts w:hint="eastAsia" w:ascii="仿宋" w:hAnsi="仿宋" w:eastAsia="仿宋"/>
          <w:bCs/>
          <w:color w:val="000000"/>
          <w:sz w:val="28"/>
          <w:szCs w:val="28"/>
        </w:rPr>
        <w:t>（以下简称“平台”）用户。注册成功后，该用户即为本公司唯一的企业管理员，可代表本公司全权处理本公司在“平台”中的采购业务、供应商管理业务等所有事宜。</w:t>
      </w:r>
    </w:p>
    <w:p>
      <w:pPr>
        <w:pStyle w:val="7"/>
        <w:spacing w:line="312" w:lineRule="auto"/>
        <w:ind w:firstLine="560"/>
        <w:rPr>
          <w:rFonts w:ascii="仿宋" w:hAnsi="仿宋" w:eastAsia="仿宋"/>
          <w:bCs/>
          <w:color w:val="000000"/>
          <w:sz w:val="28"/>
          <w:szCs w:val="28"/>
        </w:rPr>
      </w:pPr>
      <w:r>
        <w:rPr>
          <w:rFonts w:ascii="仿宋" w:hAnsi="仿宋" w:eastAsia="仿宋"/>
          <w:bCs/>
          <w:color w:val="000000"/>
          <w:sz w:val="28"/>
          <w:szCs w:val="28"/>
        </w:rPr>
        <w:t>本授权书于签</w:t>
      </w:r>
      <w:r>
        <w:rPr>
          <w:rFonts w:hint="eastAsia" w:ascii="仿宋" w:hAnsi="仿宋" w:eastAsia="仿宋"/>
          <w:bCs/>
          <w:color w:val="000000"/>
          <w:sz w:val="28"/>
          <w:szCs w:val="28"/>
        </w:rPr>
        <w:t>发之日起</w:t>
      </w:r>
      <w:r>
        <w:rPr>
          <w:rFonts w:ascii="仿宋" w:hAnsi="仿宋" w:eastAsia="仿宋"/>
          <w:bCs/>
          <w:color w:val="000000"/>
          <w:sz w:val="28"/>
          <w:szCs w:val="28"/>
        </w:rPr>
        <w:t>生效</w:t>
      </w:r>
      <w:r>
        <w:rPr>
          <w:rFonts w:hint="eastAsia" w:ascii="仿宋" w:hAnsi="仿宋" w:eastAsia="仿宋"/>
          <w:bCs/>
          <w:color w:val="000000"/>
          <w:sz w:val="28"/>
          <w:szCs w:val="28"/>
        </w:rPr>
        <w:t>。在本</w:t>
      </w:r>
      <w:bookmarkStart w:id="0" w:name="_GoBack"/>
      <w:bookmarkEnd w:id="0"/>
      <w:r>
        <w:rPr>
          <w:rFonts w:hint="eastAsia" w:ascii="仿宋" w:hAnsi="仿宋" w:eastAsia="仿宋"/>
          <w:bCs/>
          <w:color w:val="000000"/>
          <w:sz w:val="28"/>
          <w:szCs w:val="28"/>
        </w:rPr>
        <w:t>公司主动撤销授权或更换被授权人之前，授权书一直有效，因该授权人误操作导致的一切后果由我司承担，与“平台”无关。</w:t>
      </w:r>
    </w:p>
    <w:p>
      <w:pPr>
        <w:pStyle w:val="3"/>
        <w:overflowPunct w:val="0"/>
        <w:topLinePunct/>
        <w:rPr>
          <w:rFonts w:ascii="仿宋" w:hAnsi="仿宋" w:eastAsia="仿宋"/>
          <w:bCs/>
          <w:color w:val="000000"/>
          <w:sz w:val="28"/>
          <w:szCs w:val="28"/>
        </w:rPr>
      </w:pPr>
    </w:p>
    <w:p>
      <w:pPr>
        <w:pStyle w:val="7"/>
        <w:ind w:left="425" w:firstLine="0" w:firstLineChars="0"/>
        <w:rPr>
          <w:rFonts w:ascii="仿宋" w:hAnsi="仿宋" w:eastAsia="仿宋"/>
          <w:bCs/>
          <w:color w:val="000000"/>
          <w:sz w:val="28"/>
          <w:szCs w:val="28"/>
        </w:rPr>
      </w:pPr>
      <w:r>
        <w:rPr>
          <w:rFonts w:ascii="仿宋" w:hAnsi="仿宋" w:eastAsia="仿宋"/>
          <w:bCs/>
          <w:color w:val="000000"/>
          <w:sz w:val="28"/>
          <w:szCs w:val="28"/>
        </w:rPr>
        <w:t>法定代表人</w:t>
      </w:r>
      <w:r>
        <w:rPr>
          <w:rFonts w:hint="eastAsia" w:ascii="仿宋" w:hAnsi="仿宋" w:eastAsia="仿宋"/>
          <w:bCs/>
          <w:color w:val="000000"/>
          <w:sz w:val="28"/>
          <w:szCs w:val="28"/>
        </w:rPr>
        <w:t>/负责人（</w:t>
      </w:r>
      <w:r>
        <w:rPr>
          <w:rFonts w:ascii="仿宋" w:hAnsi="仿宋" w:eastAsia="仿宋"/>
          <w:bCs/>
          <w:color w:val="000000"/>
          <w:sz w:val="28"/>
          <w:szCs w:val="28"/>
        </w:rPr>
        <w:t>签字</w:t>
      </w:r>
      <w:r>
        <w:rPr>
          <w:rFonts w:hint="eastAsia" w:ascii="仿宋" w:hAnsi="仿宋" w:eastAsia="仿宋"/>
          <w:bCs/>
          <w:color w:val="000000"/>
          <w:sz w:val="28"/>
          <w:szCs w:val="28"/>
        </w:rPr>
        <w:t>）</w:t>
      </w:r>
      <w:r>
        <w:rPr>
          <w:rFonts w:ascii="仿宋" w:hAnsi="仿宋" w:eastAsia="仿宋"/>
          <w:bCs/>
          <w:color w:val="000000"/>
          <w:sz w:val="28"/>
          <w:szCs w:val="28"/>
        </w:rPr>
        <w:t>：</w:t>
      </w:r>
      <w:r>
        <w:rPr>
          <w:rFonts w:hint="eastAsia" w:ascii="仿宋" w:hAnsi="仿宋" w:eastAsia="仿宋"/>
          <w:bCs/>
          <w:color w:val="000000"/>
          <w:sz w:val="28"/>
          <w:szCs w:val="28"/>
          <w:u w:val="single"/>
        </w:rPr>
        <w:t xml:space="preserve">            </w:t>
      </w:r>
    </w:p>
    <w:p>
      <w:pPr>
        <w:pStyle w:val="7"/>
        <w:ind w:left="425" w:firstLine="0" w:firstLineChars="0"/>
        <w:rPr>
          <w:rFonts w:ascii="仿宋" w:hAnsi="仿宋" w:eastAsia="仿宋"/>
          <w:bCs/>
          <w:color w:val="000000"/>
          <w:sz w:val="28"/>
          <w:szCs w:val="28"/>
        </w:rPr>
      </w:pPr>
      <w:r>
        <w:rPr>
          <w:rFonts w:ascii="仿宋" w:hAnsi="仿宋" w:eastAsia="仿宋"/>
          <w:bCs/>
          <w:color w:val="000000"/>
          <w:sz w:val="28"/>
          <w:szCs w:val="28"/>
        </w:rPr>
        <w:t>被授权人</w:t>
      </w:r>
      <w:r>
        <w:rPr>
          <w:rFonts w:hint="eastAsia" w:ascii="仿宋" w:hAnsi="仿宋" w:eastAsia="仿宋"/>
          <w:bCs/>
          <w:color w:val="000000"/>
          <w:sz w:val="28"/>
          <w:szCs w:val="28"/>
        </w:rPr>
        <w:t>（</w:t>
      </w:r>
      <w:r>
        <w:rPr>
          <w:rFonts w:ascii="仿宋" w:hAnsi="仿宋" w:eastAsia="仿宋"/>
          <w:bCs/>
          <w:color w:val="000000"/>
          <w:sz w:val="28"/>
          <w:szCs w:val="28"/>
        </w:rPr>
        <w:t>签字</w:t>
      </w:r>
      <w:r>
        <w:rPr>
          <w:rFonts w:hint="eastAsia" w:ascii="仿宋" w:hAnsi="仿宋" w:eastAsia="仿宋"/>
          <w:bCs/>
          <w:color w:val="000000"/>
          <w:sz w:val="28"/>
          <w:szCs w:val="28"/>
        </w:rPr>
        <w:t>）</w:t>
      </w:r>
      <w:r>
        <w:rPr>
          <w:rFonts w:ascii="仿宋" w:hAnsi="仿宋" w:eastAsia="仿宋"/>
          <w:bCs/>
          <w:color w:val="000000"/>
          <w:sz w:val="28"/>
          <w:szCs w:val="28"/>
        </w:rPr>
        <w:t>：</w:t>
      </w:r>
      <w:r>
        <w:rPr>
          <w:rFonts w:hint="eastAsia" w:ascii="仿宋" w:hAnsi="仿宋" w:eastAsia="仿宋"/>
          <w:bCs/>
          <w:color w:val="000000"/>
          <w:sz w:val="28"/>
          <w:szCs w:val="28"/>
          <w:u w:val="single"/>
        </w:rPr>
        <w:t xml:space="preserve">              </w:t>
      </w:r>
    </w:p>
    <w:p>
      <w:pPr>
        <w:pStyle w:val="2"/>
        <w:ind w:left="0" w:leftChars="0" w:right="140" w:firstLine="420"/>
        <w:jc w:val="left"/>
        <w:rPr>
          <w:rFonts w:ascii="仿宋" w:hAnsi="仿宋" w:eastAsia="仿宋"/>
          <w:bCs/>
          <w:color w:val="000000"/>
          <w:sz w:val="28"/>
          <w:szCs w:val="28"/>
        </w:rPr>
      </w:pPr>
      <w:r>
        <w:rPr>
          <w:rFonts w:hint="eastAsia" w:ascii="仿宋" w:hAnsi="仿宋" w:eastAsia="仿宋"/>
          <w:bCs/>
          <w:color w:val="000000"/>
          <w:sz w:val="28"/>
          <w:szCs w:val="28"/>
        </w:rPr>
        <w:t xml:space="preserve">单位名称(盖章):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      </w:t>
      </w:r>
    </w:p>
    <w:p>
      <w:pPr>
        <w:pStyle w:val="2"/>
        <w:ind w:left="0" w:leftChars="0"/>
        <w:rPr>
          <w:rFonts w:ascii="仿宋" w:hAnsi="仿宋" w:eastAsia="仿宋"/>
          <w:bCs/>
          <w:color w:val="000000"/>
          <w:sz w:val="28"/>
          <w:szCs w:val="28"/>
        </w:rPr>
      </w:pPr>
    </w:p>
    <w:p>
      <w:pPr>
        <w:rPr>
          <w:rFonts w:hint="eastAsia"/>
        </w:rPr>
      </w:pPr>
    </w:p>
    <w:p>
      <w:pPr>
        <w:pStyle w:val="2"/>
        <w:ind w:left="5250"/>
        <w:jc w:val="right"/>
        <w:rPr>
          <w:rFonts w:ascii="仿宋" w:hAnsi="仿宋" w:eastAsia="仿宋"/>
          <w:bCs/>
          <w:color w:val="000000"/>
          <w:sz w:val="28"/>
          <w:szCs w:val="28"/>
        </w:rPr>
      </w:pPr>
      <w:r>
        <w:rPr>
          <w:rFonts w:ascii="仿宋" w:hAnsi="仿宋" w:eastAsia="仿宋"/>
          <w:bCs/>
          <w:color w:val="000000"/>
          <w:sz w:val="28"/>
          <w:szCs w:val="28"/>
        </w:rPr>
        <w:t>20  年</w:t>
      </w:r>
      <w:r>
        <w:rPr>
          <w:rFonts w:hint="eastAsia" w:ascii="仿宋" w:hAnsi="仿宋" w:eastAsia="仿宋"/>
          <w:bCs/>
          <w:color w:val="000000"/>
          <w:sz w:val="28"/>
          <w:szCs w:val="28"/>
        </w:rPr>
        <w:t xml:space="preserve"> </w:t>
      </w:r>
      <w:r>
        <w:rPr>
          <w:rFonts w:ascii="仿宋" w:hAnsi="仿宋" w:eastAsia="仿宋"/>
          <w:bCs/>
          <w:color w:val="000000"/>
          <w:sz w:val="28"/>
          <w:szCs w:val="28"/>
        </w:rPr>
        <w:t xml:space="preserve">  月   日</w:t>
      </w:r>
    </w:p>
    <w:p>
      <w:pPr>
        <w:rPr>
          <w:rFonts w:ascii="仿宋" w:hAnsi="仿宋" w:eastAsia="仿宋"/>
          <w:bCs/>
          <w:color w:val="000000"/>
          <w:sz w:val="28"/>
          <w:szCs w:val="28"/>
        </w:rPr>
      </w:pPr>
    </w:p>
    <w:p>
      <w:pPr>
        <w:rPr>
          <w:rFonts w:hint="eastAsia" w:ascii="仿宋" w:hAnsi="仿宋" w:eastAsia="仿宋"/>
          <w:sz w:val="28"/>
          <w:szCs w:val="32"/>
          <w:lang w:eastAsia="zh-Hans"/>
        </w:rPr>
      </w:pPr>
    </w:p>
    <w:p>
      <w:pPr>
        <w:rPr>
          <w:rFonts w:ascii="仿宋" w:hAnsi="仿宋" w:eastAsia="仿宋"/>
          <w:bCs/>
          <w:color w:val="000000"/>
          <w:sz w:val="28"/>
          <w:szCs w:val="28"/>
        </w:rPr>
      </w:pPr>
      <w:r>
        <w:rPr>
          <w:rFonts w:hint="eastAsia" w:ascii="仿宋" w:hAnsi="仿宋" w:eastAsia="仿宋"/>
          <w:sz w:val="28"/>
          <w:szCs w:val="32"/>
          <w:lang w:eastAsia="zh-Hans"/>
        </w:rPr>
        <w:t>授权书填写说明</w:t>
      </w:r>
      <w:r>
        <w:rPr>
          <w:rFonts w:hint="eastAsia" w:ascii="仿宋" w:hAnsi="仿宋" w:eastAsia="仿宋"/>
          <w:b/>
          <w:bCs/>
          <w:color w:val="C00000"/>
          <w:sz w:val="36"/>
          <w:szCs w:val="36"/>
          <w:lang w:eastAsia="zh-Hans"/>
        </w:rPr>
        <w:t>（本页</w:t>
      </w:r>
      <w:r>
        <w:rPr>
          <w:rFonts w:hint="eastAsia" w:ascii="仿宋" w:hAnsi="仿宋" w:eastAsia="仿宋"/>
          <w:b/>
          <w:bCs/>
          <w:color w:val="C00000"/>
          <w:sz w:val="36"/>
          <w:szCs w:val="36"/>
        </w:rPr>
        <w:t>是填写说明，</w:t>
      </w:r>
      <w:r>
        <w:rPr>
          <w:rFonts w:hint="eastAsia" w:ascii="仿宋" w:hAnsi="仿宋" w:eastAsia="仿宋"/>
          <w:b/>
          <w:bCs/>
          <w:color w:val="C00000"/>
          <w:sz w:val="36"/>
          <w:szCs w:val="36"/>
          <w:lang w:eastAsia="zh-Hans"/>
        </w:rPr>
        <w:t>无需打印上传）</w:t>
      </w:r>
    </w:p>
    <w:p>
      <w:pPr>
        <w:spacing w:line="312" w:lineRule="auto"/>
        <w:rPr>
          <w:rFonts w:hint="eastAsia" w:ascii="仿宋" w:hAnsi="仿宋" w:eastAsia="仿宋"/>
          <w:bCs/>
          <w:color w:val="000000"/>
          <w:sz w:val="28"/>
          <w:szCs w:val="28"/>
        </w:rPr>
      </w:pPr>
      <w:r>
        <w:rPr>
          <w:rFonts w:hint="eastAsia" w:ascii="仿宋" w:hAnsi="仿宋" w:eastAsia="仿宋"/>
          <w:bCs/>
          <w:color w:val="000000"/>
          <w:sz w:val="28"/>
          <w:szCs w:val="28"/>
        </w:rPr>
        <w:t>1.《授权书》需加盖公章（不可使用合同章等其他印章），由法定代表人/负责人及被授权人签字或加盖名章。法定代表人/负责人姓名、所盖公章名称需与注册信息一致。</w:t>
      </w:r>
    </w:p>
    <w:p>
      <w:pPr>
        <w:spacing w:line="312" w:lineRule="auto"/>
        <w:rPr>
          <w:rFonts w:hint="eastAsia" w:ascii="仿宋" w:hAnsi="仿宋" w:eastAsia="仿宋"/>
          <w:bCs/>
          <w:color w:val="000000"/>
          <w:sz w:val="28"/>
          <w:szCs w:val="28"/>
        </w:rPr>
      </w:pPr>
      <w:r>
        <w:rPr>
          <w:rFonts w:hint="eastAsia" w:ascii="仿宋" w:hAnsi="仿宋" w:eastAsia="仿宋"/>
          <w:bCs/>
          <w:color w:val="000000"/>
          <w:sz w:val="28"/>
          <w:szCs w:val="28"/>
        </w:rPr>
        <w:t>2.提交的《授权书》内容必须与模板完全一致，不可修改。</w:t>
      </w:r>
    </w:p>
    <w:p>
      <w:pPr>
        <w:spacing w:line="312" w:lineRule="auto"/>
        <w:rPr>
          <w:rFonts w:hint="eastAsia" w:ascii="仿宋" w:hAnsi="仿宋" w:eastAsia="仿宋"/>
          <w:bCs/>
          <w:color w:val="000000"/>
          <w:sz w:val="28"/>
          <w:szCs w:val="28"/>
        </w:rPr>
      </w:pPr>
      <w:r>
        <w:rPr>
          <w:rFonts w:hint="eastAsia" w:ascii="仿宋" w:hAnsi="仿宋" w:eastAsia="仿宋"/>
          <w:bCs/>
          <w:color w:val="000000"/>
          <w:sz w:val="28"/>
          <w:szCs w:val="28"/>
        </w:rPr>
        <w:t>3.被授权人必须与注册申请提交人一致，注册成功后，该用户即为注册企业的管理员。企业如需新添加其他联系人，需由企业管理员进行操作。</w:t>
      </w:r>
    </w:p>
    <w:p>
      <w:pPr>
        <w:spacing w:line="312" w:lineRule="auto"/>
        <w:rPr>
          <w:rFonts w:hint="eastAsia" w:ascii="仿宋" w:hAnsi="仿宋" w:eastAsia="仿宋"/>
          <w:bCs/>
          <w:color w:val="000000"/>
          <w:sz w:val="28"/>
          <w:szCs w:val="28"/>
        </w:rPr>
      </w:pPr>
      <w:r>
        <w:rPr>
          <w:rFonts w:hint="eastAsia" w:ascii="仿宋" w:hAnsi="仿宋" w:eastAsia="仿宋"/>
          <w:bCs/>
          <w:color w:val="000000"/>
          <w:sz w:val="28"/>
          <w:szCs w:val="28"/>
        </w:rPr>
        <w:t>4.每个注册企业只允许授权一名企业管理员。</w:t>
      </w:r>
    </w:p>
    <w:p>
      <w:pPr>
        <w:spacing w:line="312" w:lineRule="auto"/>
        <w:rPr>
          <w:rFonts w:hint="eastAsia" w:ascii="仿宋" w:hAnsi="仿宋" w:eastAsia="仿宋"/>
          <w:bCs/>
          <w:color w:val="000000"/>
          <w:sz w:val="28"/>
          <w:szCs w:val="28"/>
        </w:rPr>
      </w:pPr>
      <w:r>
        <w:rPr>
          <w:rFonts w:hint="eastAsia" w:ascii="仿宋" w:hAnsi="仿宋" w:eastAsia="仿宋"/>
          <w:bCs/>
          <w:color w:val="000000"/>
          <w:sz w:val="28"/>
          <w:szCs w:val="28"/>
        </w:rPr>
        <w:t>5.</w:t>
      </w:r>
      <w:r>
        <w:rPr>
          <w:rFonts w:hint="eastAsia" w:ascii="仿宋" w:hAnsi="仿宋" w:eastAsia="仿宋"/>
          <w:sz w:val="28"/>
          <w:szCs w:val="32"/>
          <w:lang w:eastAsia="zh-Hans"/>
        </w:rPr>
        <w:t>若授权信息发生变更</w:t>
      </w:r>
      <w:r>
        <w:rPr>
          <w:rFonts w:hint="eastAsia" w:ascii="仿宋" w:hAnsi="仿宋" w:eastAsia="仿宋"/>
          <w:sz w:val="28"/>
          <w:szCs w:val="32"/>
        </w:rPr>
        <w:t>，</w:t>
      </w:r>
      <w:r>
        <w:rPr>
          <w:rFonts w:hint="eastAsia" w:ascii="仿宋" w:hAnsi="仿宋" w:eastAsia="仿宋"/>
          <w:sz w:val="28"/>
          <w:szCs w:val="32"/>
          <w:lang w:eastAsia="zh-Hans"/>
        </w:rPr>
        <w:t>请及时更新本授权书相关内容。</w:t>
      </w:r>
    </w:p>
    <w:sectPr>
      <w:pgSz w:w="11900" w:h="16840"/>
      <w:pgMar w:top="993" w:right="1127" w:bottom="851" w:left="1276" w:header="851" w:footer="992" w:gutter="0"/>
      <w:cols w:space="720"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kxZWExZGU0NzAzMmZhNzYxMzVkZmNkNjE5NTdjYTEifQ=="/>
  </w:docVars>
  <w:rsids>
    <w:rsidRoot w:val="EEED7345"/>
    <w:rsid w:val="00024EE3"/>
    <w:rsid w:val="000768CE"/>
    <w:rsid w:val="000F4112"/>
    <w:rsid w:val="00276FC0"/>
    <w:rsid w:val="002E560D"/>
    <w:rsid w:val="003364DC"/>
    <w:rsid w:val="00341F5E"/>
    <w:rsid w:val="003D298E"/>
    <w:rsid w:val="004035DB"/>
    <w:rsid w:val="00426A26"/>
    <w:rsid w:val="00434A92"/>
    <w:rsid w:val="00495D0B"/>
    <w:rsid w:val="005505D7"/>
    <w:rsid w:val="00635BA0"/>
    <w:rsid w:val="007C720A"/>
    <w:rsid w:val="007F5F7B"/>
    <w:rsid w:val="008323FD"/>
    <w:rsid w:val="00876119"/>
    <w:rsid w:val="008C3F58"/>
    <w:rsid w:val="00947168"/>
    <w:rsid w:val="009A7BB9"/>
    <w:rsid w:val="00B81EEC"/>
    <w:rsid w:val="00B92E93"/>
    <w:rsid w:val="00C81367"/>
    <w:rsid w:val="00CD6F3D"/>
    <w:rsid w:val="00D12111"/>
    <w:rsid w:val="00D5068C"/>
    <w:rsid w:val="00DB068C"/>
    <w:rsid w:val="00DD610B"/>
    <w:rsid w:val="00E17FF4"/>
    <w:rsid w:val="00EB56AA"/>
    <w:rsid w:val="00F1535B"/>
    <w:rsid w:val="00FF437A"/>
    <w:rsid w:val="00FF7587"/>
    <w:rsid w:val="119361D7"/>
    <w:rsid w:val="12114284"/>
    <w:rsid w:val="14C36CD2"/>
    <w:rsid w:val="1C3C73CE"/>
    <w:rsid w:val="1E7159F1"/>
    <w:rsid w:val="24062423"/>
    <w:rsid w:val="2C8114F5"/>
    <w:rsid w:val="32FD11AA"/>
    <w:rsid w:val="34B00678"/>
    <w:rsid w:val="3849352C"/>
    <w:rsid w:val="39D81447"/>
    <w:rsid w:val="3CFB0E50"/>
    <w:rsid w:val="3E3A7756"/>
    <w:rsid w:val="43413334"/>
    <w:rsid w:val="47935726"/>
    <w:rsid w:val="4CCF550D"/>
    <w:rsid w:val="4DE82D2A"/>
    <w:rsid w:val="4DEC0673"/>
    <w:rsid w:val="4E727B20"/>
    <w:rsid w:val="4F1162B1"/>
    <w:rsid w:val="4F50502B"/>
    <w:rsid w:val="515204B7"/>
    <w:rsid w:val="5F5E19C2"/>
    <w:rsid w:val="635C2A91"/>
    <w:rsid w:val="683E2DE3"/>
    <w:rsid w:val="69597B98"/>
    <w:rsid w:val="6A4E1D0F"/>
    <w:rsid w:val="7377557F"/>
    <w:rsid w:val="76BE30F4"/>
    <w:rsid w:val="76EB0EBD"/>
    <w:rsid w:val="7CD42548"/>
    <w:rsid w:val="7E7C4C45"/>
    <w:rsid w:val="EEED7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Date"/>
    <w:basedOn w:val="1"/>
    <w:next w:val="1"/>
    <w:qFormat/>
    <w:uiPriority w:val="0"/>
    <w:pPr>
      <w:ind w:left="100" w:leftChars="2500"/>
    </w:pPr>
    <w:rPr>
      <w:rFonts w:ascii="宋体" w:hAnsi="宋体" w:cs="Times New Roman"/>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中文正文、"/>
    <w:basedOn w:val="1"/>
    <w:qFormat/>
    <w:uiPriority w:val="0"/>
    <w:pPr>
      <w:spacing w:line="360" w:lineRule="auto"/>
      <w:ind w:firstLine="420" w:firstLineChars="200"/>
      <w:jc w:val="left"/>
    </w:pPr>
    <w:rPr>
      <w:rFonts w:ascii="Cambria" w:hAnsi="Cambria" w:cs="Times New Roman"/>
      <w:sz w:val="24"/>
    </w:rPr>
  </w:style>
  <w:style w:type="paragraph" w:customStyle="1" w:styleId="8">
    <w:name w:val="_Style 4"/>
    <w:basedOn w:val="1"/>
    <w:qFormat/>
    <w:uiPriority w:val="34"/>
    <w:pPr>
      <w:ind w:firstLine="420" w:firstLineChars="200"/>
    </w:pPr>
    <w:rPr>
      <w:rFonts w:cs="Times New Roman"/>
      <w:szCs w:val="22"/>
    </w:rPr>
  </w:style>
  <w:style w:type="character" w:customStyle="1" w:styleId="9">
    <w:name w:val="页眉 Char"/>
    <w:link w:val="4"/>
    <w:qFormat/>
    <w:uiPriority w:val="0"/>
    <w:rPr>
      <w:rFonts w:cs="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679</Words>
  <Characters>686</Characters>
  <Lines>5</Lines>
  <Paragraphs>1</Paragraphs>
  <TotalTime>0</TotalTime>
  <ScaleCrop>false</ScaleCrop>
  <LinksUpToDate>false</LinksUpToDate>
  <CharactersWithSpaces>747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2022-11-10T10:39:00Z</dcterms:created>
  <dc:creator>cairuwang</dc:creator>
  <cp:lastModifiedBy>刘圣圣</cp:lastModifiedBy>
  <dcterms:modified xsi:type="dcterms:W3CDTF">2023-03-28T06:40:02Z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6B379DB0858643BF8A27678AE6F906DB</vt:lpwstr>
  </property>
</Properties>
</file>